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 основного общего образ</w:t>
      </w:r>
      <w:r w:rsidR="00855473">
        <w:rPr>
          <w:rFonts w:ascii="Times New Roman" w:hAnsi="Times New Roman" w:cs="Times New Roman"/>
          <w:sz w:val="28"/>
          <w:szCs w:val="28"/>
        </w:rPr>
        <w:t xml:space="preserve">ования Физика 7-9 классы.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981CF6" w:rsidRPr="00981CF6" w:rsidRDefault="00981CF6" w:rsidP="00981CF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F6">
        <w:rPr>
          <w:rFonts w:ascii="Times New Roman" w:eastAsia="Calibri" w:hAnsi="Times New Roman" w:cs="Times New Roman"/>
          <w:sz w:val="28"/>
          <w:szCs w:val="28"/>
        </w:rPr>
        <w:t>Закона 273-ФЗ «Об образовании  в Российской Федерации» от 29.12.2012</w:t>
      </w:r>
    </w:p>
    <w:p w:rsidR="00981CF6" w:rsidRPr="00981CF6" w:rsidRDefault="00981CF6" w:rsidP="00981CF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F6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17.12.2010 г. № 1897.</w:t>
      </w:r>
    </w:p>
    <w:p w:rsidR="00981CF6" w:rsidRPr="00981CF6" w:rsidRDefault="00981CF6" w:rsidP="00981CF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F6">
        <w:rPr>
          <w:rFonts w:ascii="Times New Roman" w:eastAsia="Calibri" w:hAnsi="Times New Roman" w:cs="Times New Roman"/>
          <w:sz w:val="28"/>
          <w:szCs w:val="28"/>
        </w:rPr>
        <w:t>Примерной  программы  по учебным предметам. Физика 7-9 классы: проект. - М.: Просвещение, 2011 год;</w:t>
      </w:r>
    </w:p>
    <w:p w:rsidR="00981CF6" w:rsidRPr="00981CF6" w:rsidRDefault="00981CF6" w:rsidP="00981CF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F6">
        <w:rPr>
          <w:rFonts w:ascii="Times New Roman" w:eastAsia="Calibri" w:hAnsi="Times New Roman" w:cs="Times New Roman"/>
          <w:sz w:val="28"/>
          <w:szCs w:val="28"/>
        </w:rPr>
        <w:t xml:space="preserve"> Программы основного общего образования. Физика. 7-9 классы. Авторы: А.В. Перышкин, Н.В. </w:t>
      </w:r>
      <w:proofErr w:type="spellStart"/>
      <w:r w:rsidRPr="00981CF6">
        <w:rPr>
          <w:rFonts w:ascii="Times New Roman" w:eastAsia="Calibri" w:hAnsi="Times New Roman" w:cs="Times New Roman"/>
          <w:sz w:val="28"/>
          <w:szCs w:val="28"/>
        </w:rPr>
        <w:t>Филонович</w:t>
      </w:r>
      <w:proofErr w:type="spellEnd"/>
      <w:r w:rsidRPr="00981CF6">
        <w:rPr>
          <w:rFonts w:ascii="Times New Roman" w:eastAsia="Calibri" w:hAnsi="Times New Roman" w:cs="Times New Roman"/>
          <w:sz w:val="28"/>
          <w:szCs w:val="28"/>
        </w:rPr>
        <w:t xml:space="preserve">, Е.М. </w:t>
      </w:r>
      <w:proofErr w:type="spellStart"/>
      <w:r w:rsidRPr="00981CF6">
        <w:rPr>
          <w:rFonts w:ascii="Times New Roman" w:eastAsia="Calibri" w:hAnsi="Times New Roman" w:cs="Times New Roman"/>
          <w:sz w:val="28"/>
          <w:szCs w:val="28"/>
        </w:rPr>
        <w:t>Гутник</w:t>
      </w:r>
      <w:proofErr w:type="spellEnd"/>
      <w:r w:rsidRPr="00981CF6">
        <w:rPr>
          <w:rFonts w:ascii="Times New Roman" w:eastAsia="Calibri" w:hAnsi="Times New Roman" w:cs="Times New Roman"/>
          <w:sz w:val="28"/>
          <w:szCs w:val="28"/>
        </w:rPr>
        <w:t xml:space="preserve"> (Физика. 7-9 классы: рабочие программы / сост. Е.Н. Тихонова. - 5-е изд. </w:t>
      </w:r>
      <w:proofErr w:type="spellStart"/>
      <w:r w:rsidRPr="00981CF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981CF6">
        <w:rPr>
          <w:rFonts w:ascii="Times New Roman" w:eastAsia="Calibri" w:hAnsi="Times New Roman" w:cs="Times New Roman"/>
          <w:sz w:val="28"/>
          <w:szCs w:val="28"/>
        </w:rPr>
        <w:t>. - М.: Дрофа, 2015)</w:t>
      </w:r>
    </w:p>
    <w:p w:rsidR="00981CF6" w:rsidRPr="00981CF6" w:rsidRDefault="00981CF6" w:rsidP="00981CF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F6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proofErr w:type="gramStart"/>
      <w:r w:rsidRPr="00981CF6">
        <w:rPr>
          <w:rFonts w:ascii="Times New Roman" w:eastAsia="Calibri" w:hAnsi="Times New Roman" w:cs="Times New Roman"/>
          <w:sz w:val="28"/>
          <w:szCs w:val="28"/>
        </w:rPr>
        <w:t>план</w:t>
      </w:r>
      <w:r w:rsidR="005F6306">
        <w:rPr>
          <w:rFonts w:ascii="Times New Roman" w:eastAsia="Calibri" w:hAnsi="Times New Roman" w:cs="Times New Roman"/>
          <w:sz w:val="28"/>
          <w:szCs w:val="28"/>
        </w:rPr>
        <w:t xml:space="preserve">а  </w:t>
      </w:r>
      <w:r w:rsidR="000B1A50">
        <w:rPr>
          <w:rFonts w:ascii="Times New Roman" w:eastAsia="Calibri" w:hAnsi="Times New Roman" w:cs="Times New Roman"/>
          <w:sz w:val="28"/>
          <w:szCs w:val="28"/>
        </w:rPr>
        <w:t>МКОУ</w:t>
      </w:r>
      <w:proofErr w:type="gramEnd"/>
      <w:r w:rsidR="000B1A50">
        <w:rPr>
          <w:rFonts w:ascii="Times New Roman" w:eastAsia="Calibri" w:hAnsi="Times New Roman" w:cs="Times New Roman"/>
          <w:sz w:val="28"/>
          <w:szCs w:val="28"/>
        </w:rPr>
        <w:t xml:space="preserve"> СОШ МО Славный</w:t>
      </w:r>
      <w:r w:rsidRPr="00981C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CF6" w:rsidRPr="00981CF6" w:rsidRDefault="00981CF6" w:rsidP="000B1A5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F6">
        <w:rPr>
          <w:rFonts w:ascii="Times New Roman" w:eastAsia="Calibri" w:hAnsi="Times New Roman" w:cs="Times New Roman"/>
          <w:sz w:val="28"/>
          <w:szCs w:val="28"/>
        </w:rPr>
        <w:t>Федерального перечня учебников, рекомендованных (допущенных) для использования в</w:t>
      </w:r>
      <w:r w:rsidR="005F6306">
        <w:rPr>
          <w:rFonts w:ascii="Times New Roman" w:eastAsia="Calibri" w:hAnsi="Times New Roman" w:cs="Times New Roman"/>
          <w:sz w:val="28"/>
          <w:szCs w:val="28"/>
        </w:rPr>
        <w:t xml:space="preserve"> образовательном процессе</w:t>
      </w:r>
      <w:r w:rsidR="000B1A5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981CF6" w:rsidRDefault="00981CF6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естественно-научных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законов необходимо для изучения химии, биологии, физической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о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позитивной мотивации обучающихся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понимание обучающимися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</w:t>
      </w:r>
      <w:r w:rsidR="00981CF6">
        <w:rPr>
          <w:rFonts w:ascii="Times New Roman" w:eastAsia="Wingdings-Regular" w:hAnsi="Times New Roman" w:cs="Times New Roman"/>
          <w:sz w:val="28"/>
          <w:szCs w:val="28"/>
        </w:rPr>
        <w:t>овного общего образования в 2019-2020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</w:t>
      </w:r>
      <w:r w:rsidR="00981CF6">
        <w:rPr>
          <w:rFonts w:ascii="Times New Roman" w:eastAsia="Wingdings-Regular" w:hAnsi="Times New Roman" w:cs="Times New Roman"/>
          <w:sz w:val="28"/>
          <w:szCs w:val="28"/>
        </w:rPr>
        <w:t>го предмета «Физика» 9 класса -3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4C"/>
    <w:rsid w:val="000B1A50"/>
    <w:rsid w:val="00493A5E"/>
    <w:rsid w:val="005F59B5"/>
    <w:rsid w:val="005F6306"/>
    <w:rsid w:val="00855473"/>
    <w:rsid w:val="00882FDB"/>
    <w:rsid w:val="00981CF6"/>
    <w:rsid w:val="009A3889"/>
    <w:rsid w:val="00FB6C3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9EE8"/>
  <w15:docId w15:val="{E8E50240-8690-4767-AA0D-68ACD54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81CF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Васильевна</cp:lastModifiedBy>
  <cp:revision>4</cp:revision>
  <dcterms:created xsi:type="dcterms:W3CDTF">2020-10-16T09:33:00Z</dcterms:created>
  <dcterms:modified xsi:type="dcterms:W3CDTF">2023-05-31T14:03:00Z</dcterms:modified>
</cp:coreProperties>
</file>