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5B3" w:rsidRDefault="000A55B3" w:rsidP="000A55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0A55B3" w:rsidRDefault="000A55B3" w:rsidP="000A55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B3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0A55B3">
        <w:rPr>
          <w:rFonts w:ascii="Times New Roman" w:hAnsi="Times New Roman" w:cs="Times New Roman"/>
          <w:b/>
          <w:sz w:val="24"/>
          <w:szCs w:val="24"/>
        </w:rPr>
        <w:t>рабочей программе по Истории для 10</w:t>
      </w:r>
      <w:r w:rsidR="006C4149">
        <w:rPr>
          <w:rFonts w:ascii="Times New Roman" w:hAnsi="Times New Roman" w:cs="Times New Roman"/>
          <w:b/>
          <w:sz w:val="24"/>
          <w:szCs w:val="24"/>
        </w:rPr>
        <w:t>-11</w:t>
      </w:r>
      <w:r w:rsidRPr="000A55B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A55B3" w:rsidRPr="000A55B3" w:rsidRDefault="000A55B3" w:rsidP="000128FF">
      <w:pPr>
        <w:spacing w:after="0" w:line="360" w:lineRule="auto"/>
        <w:ind w:left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55B3">
        <w:rPr>
          <w:rFonts w:ascii="Times New Roman" w:hAnsi="Times New Roman" w:cs="Times New Roman"/>
          <w:b/>
          <w:sz w:val="24"/>
          <w:szCs w:val="24"/>
          <w:u w:val="single"/>
        </w:rPr>
        <w:t>1. Место предмета в структуре образовательной программы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A55B3" w:rsidRDefault="000A55B3" w:rsidP="000A55B3">
      <w:pPr>
        <w:spacing w:after="0" w:line="360" w:lineRule="auto"/>
        <w:ind w:left="3398" w:hanging="2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Истории для 10</w:t>
      </w:r>
      <w:r w:rsidR="006C4149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на основе:</w:t>
      </w:r>
    </w:p>
    <w:p w:rsidR="000A55B3" w:rsidRDefault="000A55B3" w:rsidP="000A55B3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Федерального государственного образовательного стандарта среднего общего образования.</w:t>
      </w:r>
    </w:p>
    <w:p w:rsidR="000A55B3" w:rsidRDefault="000A55B3" w:rsidP="000A55B3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Основной образовательной программы среднего общего </w:t>
      </w:r>
      <w:r w:rsidR="006C4149" w:rsidRPr="006C4149">
        <w:rPr>
          <w:sz w:val="24"/>
          <w:szCs w:val="24"/>
        </w:rPr>
        <w:t>МКОУ СОШ МО Славный</w:t>
      </w:r>
      <w:r w:rsidR="006C4149">
        <w:rPr>
          <w:sz w:val="24"/>
          <w:szCs w:val="24"/>
        </w:rPr>
        <w:t>.</w:t>
      </w:r>
    </w:p>
    <w:p w:rsidR="000128FF" w:rsidRPr="000128FF" w:rsidRDefault="000A55B3" w:rsidP="000128FF">
      <w:pPr>
        <w:pStyle w:val="a5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Примерной программы по истории для 10-11 классов, авторск</w:t>
      </w:r>
      <w:r w:rsidR="00506F38">
        <w:rPr>
          <w:sz w:val="24"/>
          <w:szCs w:val="24"/>
        </w:rPr>
        <w:t>ой программы по «Истории России 10 класс,</w:t>
      </w:r>
      <w:r>
        <w:rPr>
          <w:sz w:val="24"/>
          <w:szCs w:val="24"/>
        </w:rPr>
        <w:t xml:space="preserve"> по </w:t>
      </w:r>
      <w:r w:rsidR="00506F38">
        <w:rPr>
          <w:sz w:val="24"/>
          <w:szCs w:val="24"/>
        </w:rPr>
        <w:t xml:space="preserve">Всеобщей </w:t>
      </w:r>
      <w:r>
        <w:rPr>
          <w:sz w:val="24"/>
          <w:szCs w:val="24"/>
        </w:rPr>
        <w:t>истории 10 класс</w:t>
      </w:r>
      <w:r w:rsidR="006C4149">
        <w:rPr>
          <w:sz w:val="24"/>
          <w:szCs w:val="24"/>
        </w:rPr>
        <w:t xml:space="preserve">», </w:t>
      </w:r>
      <w:proofErr w:type="gramStart"/>
      <w:r w:rsidR="006C4149">
        <w:rPr>
          <w:sz w:val="24"/>
          <w:szCs w:val="24"/>
        </w:rPr>
        <w:t xml:space="preserve">« </w:t>
      </w:r>
      <w:r w:rsidR="006C4149">
        <w:rPr>
          <w:sz w:val="24"/>
          <w:szCs w:val="24"/>
        </w:rPr>
        <w:t>Истории</w:t>
      </w:r>
      <w:proofErr w:type="gramEnd"/>
      <w:r w:rsidR="006C4149">
        <w:rPr>
          <w:sz w:val="24"/>
          <w:szCs w:val="24"/>
        </w:rPr>
        <w:t xml:space="preserve"> России 1</w:t>
      </w:r>
      <w:r w:rsidR="006C4149">
        <w:rPr>
          <w:sz w:val="24"/>
          <w:szCs w:val="24"/>
        </w:rPr>
        <w:t>1</w:t>
      </w:r>
      <w:r w:rsidR="006C4149">
        <w:rPr>
          <w:sz w:val="24"/>
          <w:szCs w:val="24"/>
        </w:rPr>
        <w:t xml:space="preserve"> класс, по Всеобщей истории 1</w:t>
      </w:r>
      <w:r w:rsidR="006C4149">
        <w:rPr>
          <w:sz w:val="24"/>
          <w:szCs w:val="24"/>
        </w:rPr>
        <w:t>1</w:t>
      </w:r>
      <w:r w:rsidR="006C4149">
        <w:rPr>
          <w:sz w:val="24"/>
          <w:szCs w:val="24"/>
        </w:rPr>
        <w:t xml:space="preserve"> класс</w:t>
      </w:r>
      <w:r w:rsidR="006C4149">
        <w:rPr>
          <w:sz w:val="24"/>
          <w:szCs w:val="24"/>
        </w:rPr>
        <w:t>»</w:t>
      </w:r>
    </w:p>
    <w:p w:rsidR="000A55B3" w:rsidRPr="000A55B3" w:rsidRDefault="000A55B3" w:rsidP="000128FF">
      <w:pPr>
        <w:pStyle w:val="a5"/>
        <w:spacing w:line="360" w:lineRule="auto"/>
        <w:rPr>
          <w:b/>
          <w:bCs/>
          <w:sz w:val="24"/>
          <w:szCs w:val="24"/>
          <w:u w:val="single"/>
        </w:rPr>
      </w:pPr>
      <w:r w:rsidRPr="000A55B3">
        <w:rPr>
          <w:b/>
          <w:bCs/>
          <w:sz w:val="24"/>
          <w:szCs w:val="24"/>
          <w:u w:val="single"/>
        </w:rPr>
        <w:t>2. Цели и задачи изучения.</w:t>
      </w:r>
    </w:p>
    <w:p w:rsidR="000A55B3" w:rsidRPr="000A55B3" w:rsidRDefault="000A55B3" w:rsidP="000A55B3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A55B3">
        <w:rPr>
          <w:sz w:val="24"/>
          <w:szCs w:val="24"/>
        </w:rPr>
        <w:t>формирование у обучающихся целостной картины мировой и российской истории, учитывающей взаимосвязь всех её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историю;</w:t>
      </w:r>
    </w:p>
    <w:p w:rsidR="000A55B3" w:rsidRPr="000A55B3" w:rsidRDefault="000A55B3" w:rsidP="000A55B3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A55B3">
        <w:rPr>
          <w:sz w:val="24"/>
          <w:szCs w:val="24"/>
        </w:rPr>
        <w:t>формирование личностной позиции по основным этапам развития российского государства и общества, а также современного образа России;</w:t>
      </w:r>
    </w:p>
    <w:p w:rsidR="000A55B3" w:rsidRPr="000A55B3" w:rsidRDefault="000A55B3" w:rsidP="000A55B3">
      <w:pPr>
        <w:pStyle w:val="a5"/>
        <w:numPr>
          <w:ilvl w:val="0"/>
          <w:numId w:val="9"/>
        </w:numPr>
        <w:tabs>
          <w:tab w:val="left" w:pos="640"/>
        </w:tabs>
        <w:spacing w:line="360" w:lineRule="auto"/>
        <w:jc w:val="both"/>
        <w:rPr>
          <w:sz w:val="24"/>
          <w:szCs w:val="24"/>
          <w:lang w:eastAsia="ar-SA"/>
        </w:rPr>
      </w:pPr>
      <w:r w:rsidRPr="000A55B3">
        <w:rPr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0A55B3">
        <w:rPr>
          <w:sz w:val="24"/>
          <w:szCs w:val="24"/>
        </w:rPr>
        <w:softHyphen/>
        <w:t>ственной сферах при особом внимании к месту и роли России во всемирно-историческом процессе;</w:t>
      </w:r>
    </w:p>
    <w:p w:rsidR="000A55B3" w:rsidRPr="000A55B3" w:rsidRDefault="000A55B3" w:rsidP="000A55B3">
      <w:pPr>
        <w:pStyle w:val="a5"/>
        <w:numPr>
          <w:ilvl w:val="0"/>
          <w:numId w:val="9"/>
        </w:numPr>
        <w:tabs>
          <w:tab w:val="left" w:pos="640"/>
        </w:tabs>
        <w:spacing w:line="360" w:lineRule="auto"/>
        <w:jc w:val="both"/>
        <w:rPr>
          <w:sz w:val="24"/>
          <w:szCs w:val="24"/>
          <w:lang w:eastAsia="en-US"/>
        </w:rPr>
      </w:pPr>
      <w:r w:rsidRPr="000A55B3">
        <w:rPr>
          <w:sz w:val="24"/>
          <w:szCs w:val="24"/>
        </w:rPr>
        <w:t>развитие у учащихся способности анализировать содер</w:t>
      </w:r>
      <w:r w:rsidRPr="000A55B3">
        <w:rPr>
          <w:sz w:val="24"/>
          <w:szCs w:val="24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0A55B3">
        <w:rPr>
          <w:sz w:val="24"/>
          <w:szCs w:val="24"/>
        </w:rPr>
        <w:softHyphen/>
        <w:t>ности;</w:t>
      </w:r>
    </w:p>
    <w:p w:rsidR="000A55B3" w:rsidRPr="000A55B3" w:rsidRDefault="000A55B3" w:rsidP="000A55B3">
      <w:pPr>
        <w:pStyle w:val="a5"/>
        <w:numPr>
          <w:ilvl w:val="0"/>
          <w:numId w:val="9"/>
        </w:numPr>
        <w:tabs>
          <w:tab w:val="left" w:pos="640"/>
        </w:tabs>
        <w:spacing w:line="360" w:lineRule="auto"/>
        <w:jc w:val="both"/>
        <w:rPr>
          <w:sz w:val="24"/>
          <w:szCs w:val="24"/>
        </w:rPr>
      </w:pPr>
      <w:r w:rsidRPr="000A55B3">
        <w:rPr>
          <w:sz w:val="24"/>
          <w:szCs w:val="24"/>
        </w:rPr>
        <w:t>формирование у школьников умений применять истори</w:t>
      </w:r>
      <w:r w:rsidRPr="000A55B3">
        <w:rPr>
          <w:sz w:val="24"/>
          <w:szCs w:val="24"/>
        </w:rPr>
        <w:softHyphen/>
        <w:t>ческие знания для осмысления сущности современных обще</w:t>
      </w:r>
      <w:r w:rsidRPr="000A55B3">
        <w:rPr>
          <w:sz w:val="24"/>
          <w:szCs w:val="24"/>
        </w:rPr>
        <w:softHyphen/>
        <w:t>ственных явлений, в общении с другими людьми в современ</w:t>
      </w:r>
      <w:r w:rsidRPr="000A55B3">
        <w:rPr>
          <w:sz w:val="24"/>
          <w:szCs w:val="24"/>
        </w:rPr>
        <w:softHyphen/>
        <w:t xml:space="preserve">ном поликультурном, </w:t>
      </w:r>
      <w:proofErr w:type="spellStart"/>
      <w:r w:rsidRPr="000A55B3">
        <w:rPr>
          <w:sz w:val="24"/>
          <w:szCs w:val="24"/>
        </w:rPr>
        <w:t>полиэтничном</w:t>
      </w:r>
      <w:proofErr w:type="spellEnd"/>
      <w:r w:rsidRPr="000A55B3">
        <w:rPr>
          <w:sz w:val="24"/>
          <w:szCs w:val="24"/>
        </w:rPr>
        <w:t xml:space="preserve"> и многоконфессиональ</w:t>
      </w:r>
      <w:r w:rsidRPr="000A55B3">
        <w:rPr>
          <w:sz w:val="24"/>
          <w:szCs w:val="24"/>
        </w:rPr>
        <w:softHyphen/>
        <w:t>ном обществе.</w:t>
      </w:r>
    </w:p>
    <w:p w:rsidR="000A55B3" w:rsidRPr="000A55B3" w:rsidRDefault="000A55B3" w:rsidP="000A55B3">
      <w:pPr>
        <w:pStyle w:val="a5"/>
        <w:numPr>
          <w:ilvl w:val="0"/>
          <w:numId w:val="9"/>
        </w:numPr>
        <w:tabs>
          <w:tab w:val="left" w:pos="630"/>
        </w:tabs>
        <w:spacing w:line="360" w:lineRule="auto"/>
        <w:jc w:val="both"/>
        <w:rPr>
          <w:sz w:val="24"/>
          <w:szCs w:val="24"/>
        </w:rPr>
      </w:pPr>
      <w:r w:rsidRPr="000A55B3">
        <w:rPr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0A55B3">
        <w:rPr>
          <w:sz w:val="24"/>
          <w:szCs w:val="24"/>
        </w:rPr>
        <w:t>этнонациональной</w:t>
      </w:r>
      <w:proofErr w:type="spellEnd"/>
      <w:r w:rsidRPr="000A55B3">
        <w:rPr>
          <w:sz w:val="24"/>
          <w:szCs w:val="24"/>
        </w:rPr>
        <w:t>, социальной, культурной са</w:t>
      </w:r>
      <w:r w:rsidRPr="000A55B3">
        <w:rPr>
          <w:sz w:val="24"/>
          <w:szCs w:val="24"/>
        </w:rPr>
        <w:softHyphen/>
        <w:t>моидентификации в окружающем мире;</w:t>
      </w:r>
    </w:p>
    <w:p w:rsidR="000A55B3" w:rsidRDefault="000A55B3" w:rsidP="000A55B3">
      <w:pPr>
        <w:pStyle w:val="a5"/>
        <w:numPr>
          <w:ilvl w:val="0"/>
          <w:numId w:val="9"/>
        </w:numPr>
        <w:tabs>
          <w:tab w:val="left" w:pos="645"/>
        </w:tabs>
        <w:spacing w:line="360" w:lineRule="auto"/>
        <w:jc w:val="both"/>
        <w:rPr>
          <w:sz w:val="24"/>
          <w:szCs w:val="24"/>
        </w:rPr>
      </w:pPr>
      <w:r w:rsidRPr="000A55B3">
        <w:rPr>
          <w:sz w:val="24"/>
          <w:szCs w:val="24"/>
        </w:rPr>
        <w:t>воспитание учащихся в духе патриотизма, уважения к своему Отечеству.</w:t>
      </w:r>
    </w:p>
    <w:p w:rsidR="000A55B3" w:rsidRPr="000A55B3" w:rsidRDefault="000A55B3" w:rsidP="000A55B3">
      <w:pPr>
        <w:pStyle w:val="a5"/>
        <w:tabs>
          <w:tab w:val="left" w:pos="645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0A55B3">
        <w:rPr>
          <w:b/>
          <w:sz w:val="24"/>
          <w:szCs w:val="24"/>
          <w:u w:val="single"/>
        </w:rPr>
        <w:lastRenderedPageBreak/>
        <w:t>3. Учебник.</w:t>
      </w:r>
    </w:p>
    <w:p w:rsidR="000A55B3" w:rsidRDefault="000A55B3" w:rsidP="000A55B3">
      <w:pPr>
        <w:pStyle w:val="a5"/>
        <w:spacing w:line="360" w:lineRule="auto"/>
        <w:jc w:val="both"/>
        <w:rPr>
          <w:bCs/>
          <w:sz w:val="24"/>
          <w:szCs w:val="24"/>
        </w:rPr>
      </w:pPr>
      <w:r w:rsidRPr="000A55B3">
        <w:rPr>
          <w:bCs/>
          <w:sz w:val="24"/>
          <w:szCs w:val="24"/>
        </w:rPr>
        <w:t>УМК:</w:t>
      </w:r>
      <w:r>
        <w:rPr>
          <w:b/>
          <w:bCs/>
          <w:sz w:val="24"/>
          <w:szCs w:val="24"/>
        </w:rPr>
        <w:t xml:space="preserve"> </w:t>
      </w:r>
      <w:r w:rsidR="000128FF">
        <w:rPr>
          <w:bCs/>
          <w:sz w:val="24"/>
          <w:szCs w:val="24"/>
        </w:rPr>
        <w:t>«История России» в трё</w:t>
      </w:r>
      <w:r>
        <w:rPr>
          <w:bCs/>
          <w:sz w:val="24"/>
          <w:szCs w:val="24"/>
        </w:rPr>
        <w:t xml:space="preserve">х частях, авторы: А. А. Данилов, </w:t>
      </w:r>
      <w:proofErr w:type="spellStart"/>
      <w:r>
        <w:rPr>
          <w:bCs/>
          <w:sz w:val="24"/>
          <w:szCs w:val="24"/>
        </w:rPr>
        <w:t>М.М.Горинов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М.Ю.Моруков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И.В.Курукин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А.Я.Токарева</w:t>
      </w:r>
      <w:proofErr w:type="spellEnd"/>
      <w:r>
        <w:rPr>
          <w:bCs/>
          <w:sz w:val="24"/>
          <w:szCs w:val="24"/>
        </w:rPr>
        <w:t xml:space="preserve"> под редакцией академика РАН А. В. </w:t>
      </w:r>
      <w:proofErr w:type="spellStart"/>
      <w:r>
        <w:rPr>
          <w:bCs/>
          <w:sz w:val="24"/>
          <w:szCs w:val="24"/>
        </w:rPr>
        <w:t>Т</w:t>
      </w:r>
      <w:r w:rsidR="000128FF">
        <w:rPr>
          <w:bCs/>
          <w:sz w:val="24"/>
          <w:szCs w:val="24"/>
        </w:rPr>
        <w:t>оркунова</w:t>
      </w:r>
      <w:proofErr w:type="spellEnd"/>
      <w:r w:rsidR="000128FF">
        <w:rPr>
          <w:bCs/>
          <w:sz w:val="24"/>
          <w:szCs w:val="24"/>
        </w:rPr>
        <w:t>; М. «Просвещение», 2022</w:t>
      </w:r>
      <w:r>
        <w:rPr>
          <w:bCs/>
          <w:sz w:val="24"/>
          <w:szCs w:val="24"/>
        </w:rPr>
        <w:t xml:space="preserve"> год; по «Новейшей истории» </w:t>
      </w:r>
      <w:proofErr w:type="spellStart"/>
      <w:r>
        <w:rPr>
          <w:bCs/>
          <w:sz w:val="24"/>
          <w:szCs w:val="24"/>
        </w:rPr>
        <w:t>О.С.Сороко</w:t>
      </w:r>
      <w:proofErr w:type="spellEnd"/>
      <w:r>
        <w:rPr>
          <w:bCs/>
          <w:sz w:val="24"/>
          <w:szCs w:val="24"/>
        </w:rPr>
        <w:t xml:space="preserve">-Цюпа, А.О. </w:t>
      </w:r>
      <w:proofErr w:type="spellStart"/>
      <w:r>
        <w:rPr>
          <w:bCs/>
          <w:sz w:val="24"/>
          <w:szCs w:val="24"/>
        </w:rPr>
        <w:t>Сороко</w:t>
      </w:r>
      <w:proofErr w:type="spellEnd"/>
      <w:r>
        <w:rPr>
          <w:bCs/>
          <w:sz w:val="24"/>
          <w:szCs w:val="24"/>
        </w:rPr>
        <w:t xml:space="preserve">-Цюпа, под редакцией </w:t>
      </w:r>
      <w:proofErr w:type="spellStart"/>
      <w:r>
        <w:rPr>
          <w:bCs/>
          <w:sz w:val="24"/>
          <w:szCs w:val="24"/>
        </w:rPr>
        <w:t>А.А.Искандерова</w:t>
      </w:r>
      <w:proofErr w:type="spellEnd"/>
      <w:r>
        <w:rPr>
          <w:bCs/>
          <w:sz w:val="24"/>
          <w:szCs w:val="24"/>
        </w:rPr>
        <w:t>. М. «Просвещение», 2022 год.</w:t>
      </w:r>
    </w:p>
    <w:p w:rsidR="004A3283" w:rsidRDefault="004A3283" w:rsidP="004A32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Основные образовательные технологии. </w:t>
      </w:r>
      <w:r>
        <w:rPr>
          <w:rFonts w:ascii="Times New Roman" w:hAnsi="Times New Roman" w:cs="Times New Roman"/>
          <w:sz w:val="24"/>
          <w:szCs w:val="24"/>
        </w:rPr>
        <w:t xml:space="preserve">В процессе изучения истории используются воспитательные,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технологии, технологии развивающего обучения, технологии деловых игр, технологии исторической реконструкции, технологии личностно-ориентированного обучения, технологии сотрудничества, прикладные технологии, и другие.</w:t>
      </w:r>
    </w:p>
    <w:p w:rsidR="004A3283" w:rsidRDefault="004A3283" w:rsidP="004A32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283">
        <w:rPr>
          <w:rFonts w:ascii="Times New Roman" w:hAnsi="Times New Roman" w:cs="Times New Roman"/>
          <w:b/>
          <w:sz w:val="24"/>
          <w:szCs w:val="24"/>
          <w:u w:val="single"/>
        </w:rPr>
        <w:t>5. Требования к результатам освоения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организовывать и регулировать свою деятельность с использованием понятийного и познавательного инструментария изучаемых областей знаний;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>осуществлять самостоятельный поиск информационных источников, давать им оценку;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использовать ранее изученный материал для решения познавательных задач;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определять понятия, устанавливать аналогии, классифицировать, выбирать основания и критерии для классификации и обобщения;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логически строить рассуждение, ясно и аргументированно излагать мысли;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lastRenderedPageBreak/>
        <w:t xml:space="preserve">владеть начальными исследовательскими умениями, решать поисковые и исследовательские задачи;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использовать ИКТ-технологии для обработки, передачи, систематизации и презентации ин формации;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выявлять позитивные и негативные факторы, влияющие на результаты и качество выполнения задания;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сверстниками, работать индивидуально и в группе;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определять свою роль в учебной группе, вклад всех участников в общий результат;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A3283">
        <w:rPr>
          <w:sz w:val="24"/>
          <w:szCs w:val="24"/>
        </w:rPr>
        <w:t xml:space="preserve">оценивать собственные действия, учебные достижения.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отслеживать историческое событие, процесс в динамике; выделять периоды исторических событий, явлений, процессов и объяснять основания для их периодизации;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>владеть системными знаниями об основных этапах, процессах, ключевых событиях истории России и человечества, о месте своей страны во всемирной истории;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применять понятийный аппарат исторического знания для систематизации исторических фактов, раскрытия общего и особенного в развитии исторических общностей; применять различные методы исторического анализа;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>самостоятельно определять причины и отслеживать последствия исторических событий, явлений;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осуществлять сопоставительный анализ различных источников исторической информации для реконструкции на этой основе исторических ситуаций и явлений;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осуществлять структурный и смысловой анализ текста исторического источника;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критически анализировать и оценивать информационную значимость вещественных изобразительных источников;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конкретизировать обобщающие характеристики, теоретические положения об историческом развитии на фактическом материале;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lastRenderedPageBreak/>
        <w:t xml:space="preserve">применять знания из других предметных областей для анализа исторического объекта;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 xml:space="preserve">определять и обосновывать своё отношение к различным версиям и оценкам событий и личностям прошлого; 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A3283">
        <w:rPr>
          <w:sz w:val="24"/>
          <w:szCs w:val="24"/>
        </w:rPr>
        <w:t>различать субъективные и объективизированные исторические оценки;</w:t>
      </w:r>
      <w:r>
        <w:rPr>
          <w:sz w:val="24"/>
          <w:szCs w:val="24"/>
        </w:rPr>
        <w:t xml:space="preserve"> </w:t>
      </w:r>
      <w:r w:rsidRPr="004A3283">
        <w:rPr>
          <w:sz w:val="24"/>
          <w:szCs w:val="24"/>
        </w:rPr>
        <w:t>конструктивно применять исторические и историко</w:t>
      </w:r>
      <w:r>
        <w:rPr>
          <w:sz w:val="24"/>
          <w:szCs w:val="24"/>
        </w:rPr>
        <w:t>-</w:t>
      </w:r>
      <w:r w:rsidRPr="004A3283">
        <w:rPr>
          <w:sz w:val="24"/>
          <w:szCs w:val="24"/>
        </w:rPr>
        <w:t>культурные знания в социальной практике, общественной деят</w:t>
      </w:r>
      <w:r>
        <w:rPr>
          <w:sz w:val="24"/>
          <w:szCs w:val="24"/>
        </w:rPr>
        <w:t>ельности, межкультурном общении;</w:t>
      </w:r>
    </w:p>
    <w:p w:rsidR="004A3283" w:rsidRDefault="004A3283" w:rsidP="004A3283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локализовать во времени основные этапы отечественной истории XХ — начала ХХI в. и проводить ее периодизацию по различным основаниям; соотносить хронологию истории России и всеобщей истории в ХХ в.;</w:t>
      </w:r>
    </w:p>
    <w:p w:rsidR="004A3283" w:rsidRDefault="004A3283" w:rsidP="004A3283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использовать историческую карту как источник информации о событиях ХХ в. и основных процессах социально-экономического развития;</w:t>
      </w:r>
    </w:p>
    <w:p w:rsidR="004A3283" w:rsidRDefault="004A3283" w:rsidP="004A3283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анализировать информацию различных источников по отечественной истории ХХ в.; находить эти источники в окружающей реальности;</w:t>
      </w:r>
    </w:p>
    <w:p w:rsidR="004A3283" w:rsidRDefault="004A3283" w:rsidP="004A3283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составлять описание положения и образа жизни основных социальных групп в России в ХХ в., памятников материальной и художественной культуры; рассказывать о значительных событиях и личностях отечественной истории ХХ в.;</w:t>
      </w:r>
    </w:p>
    <w:p w:rsidR="004A3283" w:rsidRDefault="004A3283" w:rsidP="004A3283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систематизировать и обобщать исторический материал, содержащийся в учебной и дополнительной литературе по отечественной истории ХХ в.;</w:t>
      </w:r>
    </w:p>
    <w:p w:rsidR="004A3283" w:rsidRDefault="004A3283" w:rsidP="004A3283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раскрывать характерные существенные черты: а) экономического и социального развития России в ХХ в.; б) эволюции политического строя (включая понятия «революция», «гражданская война», «диктатура» и др.); в) представлений о мире и обществе </w:t>
      </w:r>
      <w:proofErr w:type="spellStart"/>
      <w:r>
        <w:rPr>
          <w:sz w:val="24"/>
          <w:szCs w:val="24"/>
        </w:rPr>
        <w:t>ных</w:t>
      </w:r>
      <w:proofErr w:type="spellEnd"/>
      <w:r>
        <w:rPr>
          <w:sz w:val="24"/>
          <w:szCs w:val="24"/>
        </w:rPr>
        <w:t xml:space="preserve"> ценностях; г) художественной культуры ХХ в.;</w:t>
      </w:r>
    </w:p>
    <w:p w:rsidR="004A3283" w:rsidRDefault="004A3283" w:rsidP="004A3283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объяснять причины и следствия ключевых событий и процессов отечественной истории ХХ в.;</w:t>
      </w:r>
    </w:p>
    <w:p w:rsidR="004A3283" w:rsidRDefault="004A3283" w:rsidP="004A3283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сопоставлять развитие России и других стран в ХХ в.; сравнивать исторические ситуации и события;</w:t>
      </w:r>
    </w:p>
    <w:p w:rsidR="004A3283" w:rsidRDefault="004A3283" w:rsidP="004A3283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давать оценку событиям и личностям отечественной истории ХХ в.</w:t>
      </w:r>
      <w:r w:rsidR="000128FF">
        <w:rPr>
          <w:sz w:val="24"/>
          <w:szCs w:val="24"/>
        </w:rPr>
        <w:t>;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A3283">
        <w:rPr>
          <w:sz w:val="24"/>
          <w:szCs w:val="24"/>
        </w:rPr>
        <w:t>использовать элементы источниковедческого анализа при работе с историческими материалами различного происхождения</w:t>
      </w:r>
      <w:r w:rsidR="000128FF">
        <w:rPr>
          <w:sz w:val="24"/>
          <w:szCs w:val="24"/>
        </w:rPr>
        <w:t>;</w:t>
      </w:r>
    </w:p>
    <w:p w:rsidR="004A3283" w:rsidRPr="004A3283" w:rsidRDefault="004A3283" w:rsidP="004A3283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A3283">
        <w:rPr>
          <w:sz w:val="24"/>
          <w:szCs w:val="24"/>
        </w:rPr>
        <w:t>сравнивать развитие России и других стран в ХХ в.; объяснять, в чем заключались общие черты и особенности;</w:t>
      </w:r>
    </w:p>
    <w:p w:rsidR="000128FF" w:rsidRPr="006C4149" w:rsidRDefault="004A3283" w:rsidP="006C4149">
      <w:pPr>
        <w:pStyle w:val="a5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4A3283">
        <w:rPr>
          <w:sz w:val="24"/>
          <w:szCs w:val="24"/>
        </w:rPr>
        <w:t>применять знания по истории России и своего края в ХХ в. при составлении описаний исторических и культурных</w:t>
      </w:r>
      <w:r w:rsidR="000128FF">
        <w:rPr>
          <w:sz w:val="24"/>
          <w:szCs w:val="24"/>
        </w:rPr>
        <w:t xml:space="preserve"> памятников своего города, края, посёлка.</w:t>
      </w:r>
      <w:bookmarkStart w:id="0" w:name="_GoBack"/>
      <w:bookmarkEnd w:id="0"/>
    </w:p>
    <w:p w:rsidR="004A3283" w:rsidRDefault="004A3283" w:rsidP="004A3283"/>
    <w:p w:rsidR="004A3283" w:rsidRPr="004A3283" w:rsidRDefault="004A3283" w:rsidP="004A32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55B3" w:rsidRDefault="000A55B3" w:rsidP="000A55B3">
      <w:pPr>
        <w:tabs>
          <w:tab w:val="left" w:pos="645"/>
        </w:tabs>
        <w:spacing w:after="0" w:line="36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</w:p>
    <w:p w:rsidR="000A55B3" w:rsidRDefault="000A55B3" w:rsidP="000A55B3">
      <w:pPr>
        <w:tabs>
          <w:tab w:val="left" w:pos="645"/>
        </w:tabs>
        <w:spacing w:after="0" w:line="360" w:lineRule="auto"/>
        <w:ind w:left="988"/>
        <w:jc w:val="both"/>
        <w:rPr>
          <w:rFonts w:ascii="Times New Roman" w:hAnsi="Times New Roman" w:cs="Times New Roman"/>
          <w:sz w:val="24"/>
          <w:szCs w:val="24"/>
        </w:rPr>
      </w:pPr>
    </w:p>
    <w:sectPr w:rsidR="000A55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983" w:rsidRDefault="00786983" w:rsidP="001A58C0">
      <w:pPr>
        <w:spacing w:after="0" w:line="240" w:lineRule="auto"/>
      </w:pPr>
      <w:r>
        <w:separator/>
      </w:r>
    </w:p>
  </w:endnote>
  <w:endnote w:type="continuationSeparator" w:id="0">
    <w:p w:rsidR="00786983" w:rsidRDefault="00786983" w:rsidP="001A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7929999"/>
      <w:docPartObj>
        <w:docPartGallery w:val="Page Numbers (Bottom of Page)"/>
        <w:docPartUnique/>
      </w:docPartObj>
    </w:sdtPr>
    <w:sdtEndPr/>
    <w:sdtContent>
      <w:p w:rsidR="001A58C0" w:rsidRDefault="001A58C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58C0" w:rsidRDefault="001A58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983" w:rsidRDefault="00786983" w:rsidP="001A58C0">
      <w:pPr>
        <w:spacing w:after="0" w:line="240" w:lineRule="auto"/>
      </w:pPr>
      <w:r>
        <w:separator/>
      </w:r>
    </w:p>
  </w:footnote>
  <w:footnote w:type="continuationSeparator" w:id="0">
    <w:p w:rsidR="00786983" w:rsidRDefault="00786983" w:rsidP="001A5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61CC9"/>
    <w:multiLevelType w:val="hybridMultilevel"/>
    <w:tmpl w:val="F6107230"/>
    <w:lvl w:ilvl="0" w:tplc="906CEC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906CEC62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42B2"/>
    <w:multiLevelType w:val="hybridMultilevel"/>
    <w:tmpl w:val="FD1E20CE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9FB3FC1"/>
    <w:multiLevelType w:val="hybridMultilevel"/>
    <w:tmpl w:val="01EC0B0A"/>
    <w:lvl w:ilvl="0" w:tplc="906CEC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2383A"/>
    <w:multiLevelType w:val="hybridMultilevel"/>
    <w:tmpl w:val="A508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72AB3"/>
    <w:multiLevelType w:val="hybridMultilevel"/>
    <w:tmpl w:val="BB38EC5C"/>
    <w:lvl w:ilvl="0" w:tplc="906CEC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75400"/>
    <w:multiLevelType w:val="hybridMultilevel"/>
    <w:tmpl w:val="368C07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4BB2184"/>
    <w:multiLevelType w:val="hybridMultilevel"/>
    <w:tmpl w:val="FDAE9C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6921B07"/>
    <w:multiLevelType w:val="hybridMultilevel"/>
    <w:tmpl w:val="436E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C5495"/>
    <w:multiLevelType w:val="multilevel"/>
    <w:tmpl w:val="1FB47D4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9E"/>
    <w:rsid w:val="000128FF"/>
    <w:rsid w:val="000A420A"/>
    <w:rsid w:val="000A55B3"/>
    <w:rsid w:val="001A58C0"/>
    <w:rsid w:val="002E4C97"/>
    <w:rsid w:val="004A3283"/>
    <w:rsid w:val="00506F38"/>
    <w:rsid w:val="0065549E"/>
    <w:rsid w:val="006C4149"/>
    <w:rsid w:val="007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866"/>
  <w15:chartTrackingRefBased/>
  <w15:docId w15:val="{97134056-FE92-41C6-B754-BD6E06BC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5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A55B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A55B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A55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1A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8C0"/>
  </w:style>
  <w:style w:type="paragraph" w:styleId="a8">
    <w:name w:val="footer"/>
    <w:basedOn w:val="a"/>
    <w:link w:val="a9"/>
    <w:uiPriority w:val="99"/>
    <w:unhideWhenUsed/>
    <w:rsid w:val="001A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 легостаев</dc:creator>
  <cp:keywords/>
  <dc:description/>
  <cp:lastModifiedBy>Евгения Васильевна</cp:lastModifiedBy>
  <cp:revision>2</cp:revision>
  <dcterms:created xsi:type="dcterms:W3CDTF">2023-06-01T06:11:00Z</dcterms:created>
  <dcterms:modified xsi:type="dcterms:W3CDTF">2023-06-01T06:11:00Z</dcterms:modified>
</cp:coreProperties>
</file>